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E6" w:rsidRDefault="008307E6" w:rsidP="008307E6">
      <w:pPr>
        <w:shd w:val="clear" w:color="auto" w:fill="FFFFFF" w:themeFill="background1"/>
        <w:spacing w:after="0"/>
        <w:jc w:val="both"/>
        <w:rPr>
          <w:b/>
        </w:rPr>
      </w:pPr>
      <w:r>
        <w:rPr>
          <w:b/>
        </w:rPr>
        <w:t>Activity:</w:t>
      </w:r>
    </w:p>
    <w:p w:rsidR="008307E6" w:rsidRDefault="008307E6" w:rsidP="008307E6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lang w:val="en-IN"/>
        </w:rPr>
      </w:pPr>
      <w:r>
        <w:rPr>
          <w:b/>
          <w:lang w:val="en-IN"/>
        </w:rPr>
        <w:t>FMR Code: 3.1.1.</w:t>
      </w:r>
      <w:r w:rsidR="00DB0FF1">
        <w:rPr>
          <w:b/>
          <w:lang w:val="en-IN"/>
        </w:rPr>
        <w:t>6.2</w:t>
      </w:r>
    </w:p>
    <w:p w:rsidR="008307E6" w:rsidRDefault="008307E6" w:rsidP="008307E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</w:pPr>
      <w:r>
        <w:rPr>
          <w:b/>
        </w:rPr>
        <w:t>Activity Proposed</w:t>
      </w:r>
      <w:r>
        <w:t>: ASHA Honorarium /</w:t>
      </w:r>
      <w:r>
        <w:rPr>
          <w:b/>
        </w:rPr>
        <w:t xml:space="preserve"> </w:t>
      </w:r>
      <w:r>
        <w:t>Incentive</w:t>
      </w:r>
    </w:p>
    <w:p w:rsidR="008307E6" w:rsidRDefault="008307E6" w:rsidP="008307E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</w:pPr>
      <w:r>
        <w:rPr>
          <w:b/>
        </w:rPr>
        <w:t xml:space="preserve">Name of the Activity: </w:t>
      </w:r>
      <w:r>
        <w:t xml:space="preserve">Incentive for ASHA for mobilizing activities under Health &amp; Wellness </w:t>
      </w:r>
      <w:proofErr w:type="spellStart"/>
      <w:r>
        <w:t>Centres</w:t>
      </w:r>
      <w:proofErr w:type="spellEnd"/>
    </w:p>
    <w:p w:rsidR="008307E6" w:rsidRDefault="008307E6" w:rsidP="008307E6">
      <w:pPr>
        <w:numPr>
          <w:ilvl w:val="0"/>
          <w:numId w:val="2"/>
        </w:numPr>
        <w:shd w:val="clear" w:color="auto" w:fill="FFFFFF" w:themeFill="background1"/>
        <w:spacing w:after="0"/>
        <w:jc w:val="both"/>
        <w:rPr>
          <w:b/>
        </w:rPr>
      </w:pPr>
      <w:r>
        <w:rPr>
          <w:b/>
        </w:rPr>
        <w:t xml:space="preserve">Justification: </w:t>
      </w:r>
      <w:r>
        <w:t xml:space="preserve"> Ongoing activity. </w:t>
      </w:r>
    </w:p>
    <w:p w:rsidR="008307E6" w:rsidRDefault="008307E6" w:rsidP="008307E6">
      <w:pPr>
        <w:numPr>
          <w:ilvl w:val="0"/>
          <w:numId w:val="2"/>
        </w:numPr>
        <w:shd w:val="clear" w:color="auto" w:fill="FFFFFF" w:themeFill="background1"/>
        <w:spacing w:after="0"/>
        <w:jc w:val="both"/>
        <w:rPr>
          <w:b/>
        </w:rPr>
      </w:pPr>
      <w:r>
        <w:rPr>
          <w:b/>
        </w:rPr>
        <w:t>Funding Proposed:</w:t>
      </w:r>
      <w:r>
        <w:tab/>
      </w:r>
    </w:p>
    <w:tbl>
      <w:tblPr>
        <w:tblStyle w:val="TableGrid"/>
        <w:tblW w:w="0" w:type="auto"/>
        <w:tblInd w:w="108" w:type="dxa"/>
        <w:tblLook w:val="04A0"/>
      </w:tblPr>
      <w:tblGrid>
        <w:gridCol w:w="2917"/>
        <w:gridCol w:w="1903"/>
        <w:gridCol w:w="2396"/>
        <w:gridCol w:w="1918"/>
      </w:tblGrid>
      <w:tr w:rsidR="008307E6" w:rsidTr="008307E6"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No of Units: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Cost per unit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Total Cost(in Lakhs)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FMR CODE</w:t>
            </w:r>
          </w:p>
        </w:tc>
      </w:tr>
      <w:tr w:rsidR="008307E6" w:rsidTr="008307E6"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1000 per ASHAs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94000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E6" w:rsidRDefault="008307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3.1.1.</w:t>
            </w:r>
            <w:r w:rsidR="00DB0FF1">
              <w:rPr>
                <w:b/>
              </w:rPr>
              <w:t>6.2</w:t>
            </w:r>
          </w:p>
        </w:tc>
      </w:tr>
    </w:tbl>
    <w:p w:rsidR="008307E6" w:rsidRDefault="008307E6" w:rsidP="008307E6">
      <w:pPr>
        <w:shd w:val="clear" w:color="auto" w:fill="FFFFFF" w:themeFill="background1"/>
        <w:spacing w:after="0"/>
        <w:jc w:val="both"/>
      </w:pPr>
      <w:r>
        <w:t xml:space="preserve">Table A: Budget for ASHA incentive </w:t>
      </w:r>
      <w:proofErr w:type="gramStart"/>
      <w:r>
        <w:t>for  2020</w:t>
      </w:r>
      <w:proofErr w:type="gramEnd"/>
      <w:r>
        <w:t>-21</w:t>
      </w:r>
    </w:p>
    <w:tbl>
      <w:tblPr>
        <w:tblW w:w="9195" w:type="dxa"/>
        <w:tblInd w:w="93" w:type="dxa"/>
        <w:tblLook w:val="04A0"/>
      </w:tblPr>
      <w:tblGrid>
        <w:gridCol w:w="416"/>
        <w:gridCol w:w="2009"/>
        <w:gridCol w:w="1276"/>
        <w:gridCol w:w="1559"/>
        <w:gridCol w:w="1985"/>
        <w:gridCol w:w="1950"/>
      </w:tblGrid>
      <w:tr w:rsidR="008307E6" w:rsidTr="008307E6">
        <w:trPr>
          <w:trHeight w:val="51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No. of ASHAs in Position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Incentive for ASHA</w:t>
            </w:r>
          </w:p>
        </w:tc>
        <w:tc>
          <w:tcPr>
            <w:tcW w:w="1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Total Amount in Rs.</w:t>
            </w:r>
          </w:p>
        </w:tc>
      </w:tr>
      <w:tr w:rsidR="008307E6" w:rsidTr="008307E6">
        <w:trPr>
          <w:trHeight w:val="10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7E6" w:rsidRDefault="00830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7E6" w:rsidRDefault="00830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7E6" w:rsidRDefault="00830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April 2020 @ Rs. 1000/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 xml:space="preserve"> March 2021 @Rs. 1000/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07E6" w:rsidRDefault="00830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</w:tr>
      <w:tr w:rsidR="008307E6" w:rsidTr="008307E6">
        <w:trPr>
          <w:trHeight w:val="5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rPr>
                <w:rFonts w:eastAsia="Times New Roman" w:cs="Calibri"/>
                <w:color w:val="000000"/>
                <w:lang w:val="en-IN" w:eastAsia="en-IN"/>
              </w:rPr>
            </w:pPr>
            <w:r>
              <w:rPr>
                <w:rFonts w:eastAsia="Times New Roman" w:cs="Calibri"/>
                <w:color w:val="000000"/>
                <w:lang w:val="en-IN" w:eastAsia="en-IN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rPr>
                <w:rFonts w:eastAsia="Times New Roman" w:cs="Calibri"/>
                <w:color w:val="000000"/>
                <w:lang w:val="en-IN" w:eastAsia="en-IN"/>
              </w:rPr>
            </w:pPr>
            <w:r>
              <w:rPr>
                <w:rFonts w:eastAsia="Times New Roman" w:cs="Calibri"/>
                <w:color w:val="000000"/>
                <w:lang w:val="en-IN" w:eastAsia="en-I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IN" w:eastAsia="en-IN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C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 w:eastAsia="en-IN"/>
              </w:rPr>
              <w:t>(B + C x A)</w:t>
            </w:r>
          </w:p>
        </w:tc>
      </w:tr>
      <w:tr w:rsidR="008307E6" w:rsidTr="008307E6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Kiphire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IN" w:eastAsia="en-IN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 w:eastAsia="en-IN"/>
              </w:rPr>
              <w:t>1000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8307E6" w:rsidRDefault="008307E6">
            <w:pPr>
              <w:shd w:val="clear" w:color="auto" w:fill="FFFFFF" w:themeFill="background1"/>
              <w:spacing w:after="0" w:line="240" w:lineRule="auto"/>
              <w:jc w:val="right"/>
              <w:rPr>
                <w:rFonts w:eastAsia="Times New Roman" w:cs="Calibri"/>
                <w:color w:val="000000"/>
                <w:lang w:val="en-IN" w:eastAsia="en-IN"/>
              </w:rPr>
            </w:pPr>
            <w:r>
              <w:rPr>
                <w:rFonts w:eastAsia="Times New Roman" w:cs="Calibri"/>
                <w:color w:val="000000"/>
                <w:lang w:eastAsia="en-IN"/>
              </w:rPr>
              <w:t>94000</w:t>
            </w:r>
          </w:p>
        </w:tc>
      </w:tr>
    </w:tbl>
    <w:p w:rsidR="00DB2797" w:rsidRDefault="00DB2797"/>
    <w:sectPr w:rsidR="00DB2797" w:rsidSect="00DB2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4472"/>
    <w:multiLevelType w:val="hybridMultilevel"/>
    <w:tmpl w:val="1C82EB32"/>
    <w:lvl w:ilvl="0" w:tplc="7F380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42C6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55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4490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6029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E04C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960C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9EB5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54CA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66CC7"/>
    <w:multiLevelType w:val="hybridMultilevel"/>
    <w:tmpl w:val="F3302E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07E6"/>
    <w:rsid w:val="00283288"/>
    <w:rsid w:val="008307E6"/>
    <w:rsid w:val="00DB0FF1"/>
    <w:rsid w:val="00DB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E6"/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SGLText List Paragraph Char"/>
    <w:link w:val="ListParagraph"/>
    <w:uiPriority w:val="34"/>
    <w:locked/>
    <w:rsid w:val="008307E6"/>
    <w:rPr>
      <w:rFonts w:ascii="Calibri" w:hAnsi="Calibri" w:cs="Times New Roman"/>
    </w:rPr>
  </w:style>
  <w:style w:type="paragraph" w:styleId="ListParagraph">
    <w:name w:val="List Paragraph"/>
    <w:aliases w:val="SGLText List Paragraph"/>
    <w:basedOn w:val="Normal"/>
    <w:link w:val="ListParagraphChar"/>
    <w:uiPriority w:val="34"/>
    <w:qFormat/>
    <w:rsid w:val="008307E6"/>
    <w:pPr>
      <w:ind w:left="720"/>
      <w:contextualSpacing/>
    </w:pPr>
    <w:rPr>
      <w:rFonts w:eastAsiaTheme="minorHAnsi" w:cs="Times New Roman"/>
    </w:rPr>
  </w:style>
  <w:style w:type="table" w:styleId="TableGrid">
    <w:name w:val="Table Grid"/>
    <w:basedOn w:val="TableNormal"/>
    <w:uiPriority w:val="39"/>
    <w:rsid w:val="00830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2019-11-29T02:10:00Z</dcterms:created>
  <dcterms:modified xsi:type="dcterms:W3CDTF">2019-11-29T02:21:00Z</dcterms:modified>
</cp:coreProperties>
</file>